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Типовий договір</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 xml:space="preserve">про нестандартне приєднання до електричних мереж системи розподілу АТ «ЧЕРНІГІВОБЛЕНЕРГО» з проєктуванням лінійної частини приєднання </w:t>
      </w:r>
      <w:bookmarkStart w:id="0" w:name="_GoBack"/>
      <w:bookmarkEnd w:id="0"/>
      <w:r w:rsidRPr="00FF0A8A">
        <w:rPr>
          <w:rFonts w:ascii="Times New Roman" w:hAnsi="Times New Roman" w:cs="Times New Roman"/>
          <w:b/>
          <w:sz w:val="24"/>
          <w:szCs w:val="24"/>
          <w:lang w:val="uk-UA"/>
        </w:rPr>
        <w:t>замовником</w:t>
      </w:r>
    </w:p>
    <w:p w:rsidR="00372C15" w:rsidRPr="00FF0A8A" w:rsidRDefault="00FF0A8A" w:rsidP="00372C15">
      <w:pPr>
        <w:spacing w:after="0"/>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м. __________ </w:t>
      </w:r>
      <w:r w:rsidRPr="00FF0A8A">
        <w:rPr>
          <w:rFonts w:ascii="Times New Roman" w:hAnsi="Times New Roman" w:cs="Times New Roman"/>
          <w:sz w:val="24"/>
          <w:szCs w:val="24"/>
          <w:lang w:val="uk-UA"/>
        </w:rPr>
        <w:tab/>
      </w:r>
      <w:r w:rsidRPr="00FF0A8A">
        <w:rPr>
          <w:rFonts w:ascii="Times New Roman" w:hAnsi="Times New Roman" w:cs="Times New Roman"/>
          <w:sz w:val="24"/>
          <w:szCs w:val="24"/>
          <w:lang w:val="uk-UA"/>
        </w:rPr>
        <w:tab/>
      </w:r>
      <w:r w:rsidRPr="00FF0A8A">
        <w:rPr>
          <w:rFonts w:ascii="Times New Roman" w:hAnsi="Times New Roman" w:cs="Times New Roman"/>
          <w:sz w:val="24"/>
          <w:szCs w:val="24"/>
          <w:lang w:val="uk-UA"/>
        </w:rPr>
        <w:tab/>
      </w:r>
      <w:r w:rsidRPr="00FF0A8A">
        <w:rPr>
          <w:rFonts w:ascii="Times New Roman" w:hAnsi="Times New Roman" w:cs="Times New Roman"/>
          <w:sz w:val="24"/>
          <w:szCs w:val="24"/>
          <w:lang w:val="uk-UA"/>
        </w:rPr>
        <w:tab/>
      </w:r>
      <w:r w:rsidRPr="00FF0A8A">
        <w:rPr>
          <w:rFonts w:ascii="Times New Roman" w:hAnsi="Times New Roman" w:cs="Times New Roman"/>
          <w:sz w:val="24"/>
          <w:szCs w:val="24"/>
          <w:lang w:val="uk-UA"/>
        </w:rPr>
        <w:tab/>
      </w:r>
      <w:r w:rsidRPr="00FF0A8A">
        <w:rPr>
          <w:rFonts w:ascii="Times New Roman" w:hAnsi="Times New Roman" w:cs="Times New Roman"/>
          <w:sz w:val="24"/>
          <w:szCs w:val="24"/>
          <w:lang w:val="uk-UA"/>
        </w:rPr>
        <w:tab/>
      </w:r>
      <w:r w:rsidR="00372C15" w:rsidRPr="00FF0A8A">
        <w:rPr>
          <w:rFonts w:ascii="Times New Roman" w:hAnsi="Times New Roman" w:cs="Times New Roman"/>
          <w:sz w:val="24"/>
          <w:szCs w:val="24"/>
          <w:lang w:val="uk-UA"/>
        </w:rPr>
        <w:tab/>
        <w:t>«__» __________ 20__ року</w:t>
      </w:r>
    </w:p>
    <w:p w:rsidR="00372C15" w:rsidRPr="00FF0A8A" w:rsidRDefault="00372C15" w:rsidP="00372C15">
      <w:pPr>
        <w:spacing w:after="0"/>
        <w:jc w:val="both"/>
        <w:rPr>
          <w:rFonts w:ascii="Times New Roman" w:hAnsi="Times New Roman" w:cs="Times New Roman"/>
          <w:sz w:val="24"/>
          <w:szCs w:val="24"/>
          <w:lang w:val="uk-UA"/>
        </w:rPr>
      </w:pPr>
    </w:p>
    <w:p w:rsidR="00372C15" w:rsidRPr="00FF0A8A" w:rsidRDefault="00372C15" w:rsidP="00372C15">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АКЦІОНЕРНЕ ТОВАРИСТВО «ЧЕРНІГІВОБЛЕНЕРГО», що здійснює діяльність на підставі ліцензії на право провадження господарської діяльності з розподілу електричної енергії відповідно до Постанови НКРЕКП від 13.11.2018 № 1434, в особі ______________________________________, що діє на підставі ____________________________ (далі – Виконавець послуг, ОСР), з однієї сторони, та</w:t>
      </w:r>
    </w:p>
    <w:p w:rsidR="00372C15" w:rsidRPr="00FF0A8A" w:rsidRDefault="00372C15" w:rsidP="00372C15">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ab/>
        <w:t>______________________________________, що здійснює діяльність на підставі _________, в особі _______________________________________, який діє на підставі ________________, (далі - Замовник), з іншої сторони (далі – Сторони), уклали цей договір про приєднання електроустановок Замовника до електричних мереж системи розподілу з проєктуванням лінійної частини приєднання Замовником  (далі - Договір).</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1. Загальні положення</w:t>
      </w:r>
    </w:p>
    <w:p w:rsidR="00264211" w:rsidRPr="00FF0A8A" w:rsidRDefault="00372C15" w:rsidP="00372C15">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1.1. Цей договір про нестандартне приєднання до електричних мереж системи розподілу з проєктуванням лінійної частини приєднання Замовником є публічним договором приєднання, який встановлює порядок та умови приєднання</w:t>
      </w:r>
      <w:r w:rsidRPr="00FF0A8A">
        <w:rPr>
          <w:sz w:val="24"/>
          <w:szCs w:val="24"/>
        </w:rPr>
        <w:t xml:space="preserve"> </w:t>
      </w:r>
      <w:r w:rsidRPr="00FF0A8A">
        <w:rPr>
          <w:rFonts w:ascii="Times New Roman" w:hAnsi="Times New Roman" w:cs="Times New Roman"/>
          <w:sz w:val="24"/>
          <w:szCs w:val="24"/>
          <w:lang w:val="uk-UA"/>
        </w:rPr>
        <w:t xml:space="preserve">електроустановок об’єкта замовника до електричних мереж оператора системи розподілу. </w:t>
      </w:r>
    </w:p>
    <w:p w:rsidR="00372C15" w:rsidRPr="00FF0A8A" w:rsidRDefault="00372C15" w:rsidP="00264211">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Цей Договір укладається між оператором системи розподілу та замовником послуг з приєднання до електричних мереж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N 310 (далі - Кодекс).</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2. Предмет Договору</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2.1. За цим Договором Виконавець</w:t>
      </w:r>
      <w:r w:rsidR="00953CB0" w:rsidRPr="00FF0A8A">
        <w:rPr>
          <w:rFonts w:ascii="Times New Roman" w:hAnsi="Times New Roman" w:cs="Times New Roman"/>
          <w:sz w:val="24"/>
          <w:szCs w:val="24"/>
          <w:lang w:val="uk-UA"/>
        </w:rPr>
        <w:t xml:space="preserve"> послуг</w:t>
      </w:r>
      <w:r w:rsidRPr="00FF0A8A">
        <w:rPr>
          <w:rFonts w:ascii="Times New Roman" w:hAnsi="Times New Roman" w:cs="Times New Roman"/>
          <w:sz w:val="24"/>
          <w:szCs w:val="24"/>
          <w:lang w:val="uk-UA"/>
        </w:rPr>
        <w:t xml:space="preserve">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FF0A8A">
        <w:rPr>
          <w:rFonts w:ascii="Times New Roman" w:hAnsi="Times New Roman" w:cs="Times New Roman"/>
          <w:sz w:val="24"/>
          <w:szCs w:val="24"/>
          <w:lang w:val="uk-UA"/>
        </w:rPr>
        <w:t>проєктної</w:t>
      </w:r>
      <w:proofErr w:type="spellEnd"/>
      <w:r w:rsidRPr="00FF0A8A">
        <w:rPr>
          <w:rFonts w:ascii="Times New Roman" w:hAnsi="Times New Roman" w:cs="Times New Roman"/>
          <w:sz w:val="24"/>
          <w:szCs w:val="24"/>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2.2. Замовник оплачує Виконавцю </w:t>
      </w:r>
      <w:r w:rsidR="00953CB0"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вартість приєднання до електричних мереж системи розподілу на умовах цього Договору.</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3. Права та обов'язки Сторін</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 Виконавець послуг зобов'язаний:</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3.1.1. Надати Замовнику розрахунок вартості плати за приєднання до електричних мереж та рахунок на сплату плати за приєднання потужності.</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3.1.2. Надати Технічні умови.</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3.1.3. Надати Замовнику необхідні вихідні дані для проєктування та визначити найближчу точку відповідного ступеня напруги в існуючих (діючих) електричних мережах (повітряна лінія, трансформаторна підстанція або розподільний пункт) Виконавця</w:t>
      </w:r>
      <w:r w:rsidR="00953CB0" w:rsidRPr="00FF0A8A">
        <w:rPr>
          <w:rFonts w:ascii="Times New Roman" w:hAnsi="Times New Roman" w:cs="Times New Roman"/>
          <w:sz w:val="24"/>
          <w:szCs w:val="24"/>
          <w:lang w:val="uk-UA"/>
        </w:rPr>
        <w:t xml:space="preserve"> послуг</w:t>
      </w:r>
      <w:r w:rsidRPr="00FF0A8A">
        <w:rPr>
          <w:rFonts w:ascii="Times New Roman" w:hAnsi="Times New Roman" w:cs="Times New Roman"/>
          <w:sz w:val="24"/>
          <w:szCs w:val="24"/>
          <w:lang w:val="uk-UA"/>
        </w:rPr>
        <w:t xml:space="preserve">, від якої </w:t>
      </w:r>
      <w:r w:rsidRPr="00FF0A8A">
        <w:rPr>
          <w:rFonts w:ascii="Times New Roman" w:hAnsi="Times New Roman" w:cs="Times New Roman"/>
          <w:sz w:val="24"/>
          <w:szCs w:val="24"/>
          <w:lang w:val="uk-UA"/>
        </w:rPr>
        <w:lastRenderedPageBreak/>
        <w:t xml:space="preserve">має </w:t>
      </w:r>
      <w:proofErr w:type="spellStart"/>
      <w:r w:rsidRPr="00FF0A8A">
        <w:rPr>
          <w:rFonts w:ascii="Times New Roman" w:hAnsi="Times New Roman" w:cs="Times New Roman"/>
          <w:sz w:val="24"/>
          <w:szCs w:val="24"/>
          <w:lang w:val="uk-UA"/>
        </w:rPr>
        <w:t>проєктуватися</w:t>
      </w:r>
      <w:proofErr w:type="spellEnd"/>
      <w:r w:rsidRPr="00FF0A8A">
        <w:rPr>
          <w:rFonts w:ascii="Times New Roman" w:hAnsi="Times New Roman" w:cs="Times New Roman"/>
          <w:sz w:val="24"/>
          <w:szCs w:val="24"/>
          <w:lang w:val="uk-UA"/>
        </w:rPr>
        <w:t xml:space="preserve"> лінійна частина приєднання до точки приєднання електроустановок Замовника.</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3.1.4.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3.1.5.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3.1.6.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3.2. Замовник зобов'язаний:</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3.2.1. Оплатити на умовах цього Договору вартість наданих Виконавцем </w:t>
      </w:r>
      <w:r w:rsidR="00953CB0" w:rsidRPr="00FF0A8A">
        <w:rPr>
          <w:rFonts w:ascii="Times New Roman" w:hAnsi="Times New Roman" w:cs="Times New Roman"/>
          <w:sz w:val="24"/>
          <w:szCs w:val="24"/>
          <w:lang w:val="uk-UA"/>
        </w:rPr>
        <w:t xml:space="preserve">послуг </w:t>
      </w:r>
      <w:proofErr w:type="spellStart"/>
      <w:r w:rsidRPr="00FF0A8A">
        <w:rPr>
          <w:rFonts w:ascii="Times New Roman" w:hAnsi="Times New Roman" w:cs="Times New Roman"/>
          <w:sz w:val="24"/>
          <w:szCs w:val="24"/>
          <w:lang w:val="uk-UA"/>
        </w:rPr>
        <w:t>послуг</w:t>
      </w:r>
      <w:proofErr w:type="spellEnd"/>
      <w:r w:rsidRPr="00FF0A8A">
        <w:rPr>
          <w:rFonts w:ascii="Times New Roman" w:hAnsi="Times New Roman" w:cs="Times New Roman"/>
          <w:sz w:val="24"/>
          <w:szCs w:val="24"/>
          <w:lang w:val="uk-UA"/>
        </w:rPr>
        <w:t xml:space="preserve"> з приєднання електроустановок Замовника до електричних мереж системи розподілу в точці приєднання.</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3.2.2. 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3.2.3. Передати Виконавцю послуг погоджену проєктну документацію на лінійну частину приєднання у 4 примірниках для виконання ним зобов'язань за Договором.</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3.3. Виконавець послуг має право:</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3.3.1. Надавати послуги з приєднання до електричних мереж системи розподілу або самостійно, або із залученням підрядних організацій.</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3.4. Замовник має право контролювати, у тому числі через особистий кабінет Замовника на </w:t>
      </w:r>
      <w:proofErr w:type="spellStart"/>
      <w:r w:rsidRPr="00FF0A8A">
        <w:rPr>
          <w:rFonts w:ascii="Times New Roman" w:hAnsi="Times New Roman" w:cs="Times New Roman"/>
          <w:sz w:val="24"/>
          <w:szCs w:val="24"/>
          <w:lang w:val="uk-UA"/>
        </w:rPr>
        <w:t>вебсайті</w:t>
      </w:r>
      <w:proofErr w:type="spellEnd"/>
      <w:r w:rsidRPr="00FF0A8A">
        <w:rPr>
          <w:rFonts w:ascii="Times New Roman" w:hAnsi="Times New Roman" w:cs="Times New Roman"/>
          <w:sz w:val="24"/>
          <w:szCs w:val="24"/>
          <w:lang w:val="uk-UA"/>
        </w:rPr>
        <w:t xml:space="preserve"> Виконавця </w:t>
      </w:r>
      <w:r w:rsidR="00953CB0"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та шляхом письмових запитів до Виконавця</w:t>
      </w:r>
      <w:r w:rsidR="00953CB0" w:rsidRPr="00FF0A8A">
        <w:rPr>
          <w:rFonts w:ascii="Times New Roman" w:hAnsi="Times New Roman" w:cs="Times New Roman"/>
          <w:sz w:val="24"/>
          <w:szCs w:val="24"/>
          <w:lang w:val="uk-UA"/>
        </w:rPr>
        <w:t xml:space="preserve"> послуг</w:t>
      </w:r>
      <w:r w:rsidRPr="00FF0A8A">
        <w:rPr>
          <w:rFonts w:ascii="Times New Roman" w:hAnsi="Times New Roman" w:cs="Times New Roman"/>
          <w:sz w:val="24"/>
          <w:szCs w:val="24"/>
          <w:lang w:val="uk-UA"/>
        </w:rPr>
        <w:t>,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3.6. Після введення в експлуатацію електричних мереж зовнішнього електрозабезпечення об'єкта Замовника Виконавець </w:t>
      </w:r>
      <w:r w:rsidR="007D796C"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 xml:space="preserve">набуває права власності на збудовані електричні </w:t>
      </w:r>
      <w:r w:rsidRPr="00FF0A8A">
        <w:rPr>
          <w:rFonts w:ascii="Times New Roman" w:hAnsi="Times New Roman" w:cs="Times New Roman"/>
          <w:sz w:val="24"/>
          <w:szCs w:val="24"/>
          <w:lang w:val="uk-UA"/>
        </w:rPr>
        <w:lastRenderedPageBreak/>
        <w:t>мережі зовнішнього електрозабезпечення (від точки забезпечення потужності до точки приєднання).</w:t>
      </w:r>
    </w:p>
    <w:p w:rsidR="00372C15" w:rsidRPr="00FF0A8A" w:rsidRDefault="00372C15" w:rsidP="00953CB0">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3.7. Замовник має право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w:t>
      </w:r>
      <w:r w:rsidR="007D796C"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причин скарги.</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4. Плата за приєднання та порядок розрахунків</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4.1. Замовник сплачує попередню оплату за приєднання на поточний рахунок Виконавця </w:t>
      </w:r>
      <w:r w:rsidR="007D796C"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в такому порядку:</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Замовником </w:t>
      </w:r>
      <w:proofErr w:type="spellStart"/>
      <w:r w:rsidRPr="00FF0A8A">
        <w:rPr>
          <w:rFonts w:ascii="Times New Roman" w:hAnsi="Times New Roman" w:cs="Times New Roman"/>
          <w:sz w:val="24"/>
          <w:szCs w:val="24"/>
          <w:lang w:val="uk-UA"/>
        </w:rPr>
        <w:t>проєктної</w:t>
      </w:r>
      <w:proofErr w:type="spellEnd"/>
      <w:r w:rsidRPr="00FF0A8A">
        <w:rPr>
          <w:rFonts w:ascii="Times New Roman" w:hAnsi="Times New Roman" w:cs="Times New Roman"/>
          <w:sz w:val="24"/>
          <w:szCs w:val="24"/>
          <w:lang w:val="uk-UA"/>
        </w:rPr>
        <w:t xml:space="preserve"> документації;</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w:t>
      </w:r>
      <w:r w:rsidR="007D796C" w:rsidRPr="00FF0A8A">
        <w:rPr>
          <w:rFonts w:ascii="Times New Roman" w:hAnsi="Times New Roman" w:cs="Times New Roman"/>
          <w:sz w:val="24"/>
          <w:szCs w:val="24"/>
          <w:lang w:val="uk-UA"/>
        </w:rPr>
        <w:t xml:space="preserve"> послуг</w:t>
      </w:r>
      <w:r w:rsidRPr="00FF0A8A">
        <w:rPr>
          <w:rFonts w:ascii="Times New Roman" w:hAnsi="Times New Roman" w:cs="Times New Roman"/>
          <w:sz w:val="24"/>
          <w:szCs w:val="24"/>
          <w:lang w:val="uk-UA"/>
        </w:rPr>
        <w:t xml:space="preserve">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4.3. За домовленістю Сторін може бути визначено інший порядок оплати вартості послуги з приєднання (шляхом укладання додаткової угоди).</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5. Відповідальність Сторін</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5.1. 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 xml:space="preserve">5.2. Виконавець </w:t>
      </w:r>
      <w:r w:rsidR="007D796C"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372C15" w:rsidRPr="00FF0A8A" w:rsidRDefault="00372C15" w:rsidP="007D796C">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У разі порушення Виконавцем послуг умов зобов'язання щодо строків надання послуги з приєднання:</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6. Надання послуги з приєднання до електричних мереж ОСР</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372C15" w:rsidRPr="00FF0A8A" w:rsidRDefault="00372C15" w:rsidP="007D796C">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7. Порядок вирішення спорів</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7.1. Усі спірні питання, пов'язані з виконанням цього Договору, вирішуються шляхом переговорів між Сторонами.</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7.2. У разі недосягнення згоди спір вирішується в судовому порядку відповідно до законодавства України.</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8. Строк Договору</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8.2. Цей Договір може бути змінено або розірвано за ініціативою будь-якої Сторони у порядку, встановленому чинним законодавством.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8.4. Цей Договір може бути розірвано у порядку, встановленому чинним законодавством, у разі невиконання Сторонами своїх зобов'язань.</w:t>
      </w:r>
    </w:p>
    <w:p w:rsidR="00372C15" w:rsidRPr="00FF0A8A" w:rsidRDefault="00372C15" w:rsidP="007D796C">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rsidR="00372C15" w:rsidRPr="00FF0A8A" w:rsidRDefault="00372C15"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9. Інші умови Договору</w:t>
      </w:r>
    </w:p>
    <w:p w:rsidR="00372C15" w:rsidRPr="00FF0A8A" w:rsidRDefault="00372C15" w:rsidP="00205109">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372C15" w:rsidRPr="00FF0A8A" w:rsidRDefault="00372C15" w:rsidP="00205109">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372C15" w:rsidRPr="00FF0A8A" w:rsidRDefault="00372C15" w:rsidP="00057796">
      <w:pPr>
        <w:spacing w:after="0"/>
        <w:ind w:firstLine="708"/>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lastRenderedPageBreak/>
        <w:t xml:space="preserve">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w:t>
      </w:r>
      <w:r w:rsidR="00205109" w:rsidRPr="00FF0A8A">
        <w:rPr>
          <w:rFonts w:ascii="Times New Roman" w:hAnsi="Times New Roman" w:cs="Times New Roman"/>
          <w:sz w:val="24"/>
          <w:szCs w:val="24"/>
          <w:lang w:val="uk-UA"/>
        </w:rPr>
        <w:t xml:space="preserve">послуг </w:t>
      </w:r>
      <w:r w:rsidRPr="00FF0A8A">
        <w:rPr>
          <w:rFonts w:ascii="Times New Roman" w:hAnsi="Times New Roman" w:cs="Times New Roman"/>
          <w:sz w:val="24"/>
          <w:szCs w:val="24"/>
          <w:lang w:val="uk-UA"/>
        </w:rPr>
        <w:t xml:space="preserve">вносить відповідні зміни до цього Договору та оприлюднює їх на власному </w:t>
      </w:r>
      <w:proofErr w:type="spellStart"/>
      <w:r w:rsidRPr="00FF0A8A">
        <w:rPr>
          <w:rFonts w:ascii="Times New Roman" w:hAnsi="Times New Roman" w:cs="Times New Roman"/>
          <w:sz w:val="24"/>
          <w:szCs w:val="24"/>
          <w:lang w:val="uk-UA"/>
        </w:rPr>
        <w:t>вебсайті</w:t>
      </w:r>
      <w:proofErr w:type="spellEnd"/>
      <w:r w:rsidRPr="00FF0A8A">
        <w:rPr>
          <w:rFonts w:ascii="Times New Roman" w:hAnsi="Times New Roman" w:cs="Times New Roman"/>
          <w:sz w:val="24"/>
          <w:szCs w:val="24"/>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FF0A8A">
        <w:rPr>
          <w:rFonts w:ascii="Times New Roman" w:hAnsi="Times New Roman" w:cs="Times New Roman"/>
          <w:sz w:val="24"/>
          <w:szCs w:val="24"/>
          <w:lang w:val="uk-UA"/>
        </w:rPr>
        <w:t>вебсайті</w:t>
      </w:r>
      <w:proofErr w:type="spellEnd"/>
      <w:r w:rsidRPr="00FF0A8A">
        <w:rPr>
          <w:rFonts w:ascii="Times New Roman" w:hAnsi="Times New Roman" w:cs="Times New Roman"/>
          <w:sz w:val="24"/>
          <w:szCs w:val="24"/>
          <w:lang w:val="uk-UA"/>
        </w:rPr>
        <w:t xml:space="preserve"> Виконавця</w:t>
      </w:r>
      <w:r w:rsidR="00B34D17" w:rsidRPr="00FF0A8A">
        <w:rPr>
          <w:rFonts w:ascii="Times New Roman" w:hAnsi="Times New Roman" w:cs="Times New Roman"/>
          <w:sz w:val="24"/>
          <w:szCs w:val="24"/>
          <w:lang w:val="uk-UA"/>
        </w:rPr>
        <w:t xml:space="preserve"> </w:t>
      </w:r>
      <w:r w:rsidR="00B34D17" w:rsidRPr="00FF0A8A">
        <w:rPr>
          <w:sz w:val="24"/>
          <w:szCs w:val="24"/>
          <w:lang w:val="uk-UA"/>
        </w:rPr>
        <w:t>послуг</w:t>
      </w:r>
      <w:r w:rsidRPr="00FF0A8A">
        <w:rPr>
          <w:rFonts w:ascii="Times New Roman" w:hAnsi="Times New Roman" w:cs="Times New Roman"/>
          <w:sz w:val="24"/>
          <w:szCs w:val="24"/>
          <w:lang w:val="uk-UA"/>
        </w:rPr>
        <w:t>.</w:t>
      </w:r>
    </w:p>
    <w:p w:rsidR="00372C15" w:rsidRPr="00FF0A8A" w:rsidRDefault="00372C15" w:rsidP="00205109">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w:t>
      </w:r>
    </w:p>
    <w:p w:rsidR="00372C15" w:rsidRPr="00FF0A8A" w:rsidRDefault="00372C15" w:rsidP="00205109">
      <w:pPr>
        <w:spacing w:after="0"/>
        <w:jc w:val="both"/>
        <w:rPr>
          <w:rFonts w:ascii="Times New Roman" w:hAnsi="Times New Roman" w:cs="Times New Roman"/>
          <w:sz w:val="24"/>
          <w:szCs w:val="24"/>
          <w:lang w:val="uk-UA"/>
        </w:rPr>
      </w:pPr>
      <w:r w:rsidRPr="00FF0A8A">
        <w:rPr>
          <w:rFonts w:ascii="Times New Roman" w:hAnsi="Times New Roman" w:cs="Times New Roman"/>
          <w:sz w:val="24"/>
          <w:szCs w:val="24"/>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205109" w:rsidRPr="00FF0A8A" w:rsidRDefault="00205109" w:rsidP="00372C15">
      <w:pPr>
        <w:spacing w:after="0"/>
        <w:jc w:val="center"/>
        <w:rPr>
          <w:rFonts w:ascii="Times New Roman" w:hAnsi="Times New Roman" w:cs="Times New Roman"/>
          <w:b/>
          <w:sz w:val="24"/>
          <w:szCs w:val="24"/>
          <w:lang w:val="uk-UA"/>
        </w:rPr>
      </w:pPr>
      <w:r w:rsidRPr="00FF0A8A">
        <w:rPr>
          <w:rFonts w:ascii="Times New Roman" w:hAnsi="Times New Roman" w:cs="Times New Roman"/>
          <w:b/>
          <w:sz w:val="24"/>
          <w:szCs w:val="24"/>
          <w:lang w:val="uk-UA"/>
        </w:rPr>
        <w:t>10. Реквізити сторін</w:t>
      </w:r>
    </w:p>
    <w:tbl>
      <w:tblPr>
        <w:tblW w:w="9889" w:type="dxa"/>
        <w:tblLayout w:type="fixed"/>
        <w:tblLook w:val="01E0" w:firstRow="1" w:lastRow="1" w:firstColumn="1" w:lastColumn="1" w:noHBand="0" w:noVBand="0"/>
      </w:tblPr>
      <w:tblGrid>
        <w:gridCol w:w="5211"/>
        <w:gridCol w:w="4678"/>
      </w:tblGrid>
      <w:tr w:rsidR="00FF0A8A" w:rsidRPr="00FF0A8A" w:rsidTr="0074516F">
        <w:trPr>
          <w:trHeight w:val="70"/>
        </w:trPr>
        <w:tc>
          <w:tcPr>
            <w:tcW w:w="5211" w:type="dxa"/>
          </w:tcPr>
          <w:p w:rsidR="00205109" w:rsidRPr="00FF0A8A" w:rsidRDefault="00205109" w:rsidP="0074516F">
            <w:pPr>
              <w:pStyle w:val="a3"/>
              <w:spacing w:before="0" w:beforeAutospacing="0" w:after="0" w:afterAutospacing="0"/>
              <w:jc w:val="center"/>
              <w:rPr>
                <w:b/>
              </w:rPr>
            </w:pPr>
            <w:proofErr w:type="spellStart"/>
            <w:r w:rsidRPr="00FF0A8A">
              <w:rPr>
                <w:b/>
              </w:rPr>
              <w:t>Виконавець</w:t>
            </w:r>
            <w:proofErr w:type="spellEnd"/>
            <w:r w:rsidRPr="00FF0A8A">
              <w:rPr>
                <w:b/>
              </w:rPr>
              <w:t xml:space="preserve"> </w:t>
            </w:r>
            <w:proofErr w:type="spellStart"/>
            <w:r w:rsidRPr="00FF0A8A">
              <w:rPr>
                <w:b/>
              </w:rPr>
              <w:t>послуг</w:t>
            </w:r>
            <w:proofErr w:type="spellEnd"/>
            <w:r w:rsidRPr="00FF0A8A">
              <w:rPr>
                <w:b/>
              </w:rPr>
              <w:t>:</w:t>
            </w:r>
          </w:p>
        </w:tc>
        <w:tc>
          <w:tcPr>
            <w:tcW w:w="4678" w:type="dxa"/>
          </w:tcPr>
          <w:p w:rsidR="00205109" w:rsidRPr="00FF0A8A" w:rsidRDefault="00205109" w:rsidP="0074516F">
            <w:pPr>
              <w:pStyle w:val="a3"/>
              <w:spacing w:before="0" w:beforeAutospacing="0" w:after="0" w:afterAutospacing="0"/>
              <w:jc w:val="center"/>
              <w:rPr>
                <w:b/>
              </w:rPr>
            </w:pPr>
            <w:proofErr w:type="spellStart"/>
            <w:r w:rsidRPr="00FF0A8A">
              <w:rPr>
                <w:b/>
              </w:rPr>
              <w:t>Замовник</w:t>
            </w:r>
            <w:proofErr w:type="spellEnd"/>
            <w:r w:rsidRPr="00FF0A8A">
              <w:rPr>
                <w:b/>
              </w:rPr>
              <w:t>:</w:t>
            </w:r>
          </w:p>
        </w:tc>
      </w:tr>
      <w:tr w:rsidR="00B34D17" w:rsidRPr="00FF0A8A" w:rsidTr="0074516F">
        <w:tc>
          <w:tcPr>
            <w:tcW w:w="5211" w:type="dxa"/>
          </w:tcPr>
          <w:p w:rsidR="00205109" w:rsidRPr="00FF0A8A" w:rsidRDefault="00205109" w:rsidP="0074516F">
            <w:pPr>
              <w:pStyle w:val="a3"/>
              <w:spacing w:before="0" w:beforeAutospacing="0" w:after="0" w:afterAutospacing="0"/>
              <w:jc w:val="center"/>
              <w:rPr>
                <w:b/>
              </w:rPr>
            </w:pPr>
            <w:r w:rsidRPr="00FF0A8A">
              <w:rPr>
                <w:b/>
              </w:rPr>
              <w:t>АТ "ЧЕРНІГІВОБЛЕНЕРГО"</w:t>
            </w:r>
          </w:p>
          <w:p w:rsidR="00205109" w:rsidRPr="00FF0A8A" w:rsidRDefault="00205109" w:rsidP="0074516F">
            <w:pPr>
              <w:pStyle w:val="a3"/>
              <w:spacing w:before="0" w:beforeAutospacing="0" w:after="0" w:afterAutospacing="0"/>
              <w:jc w:val="both"/>
            </w:pPr>
            <w:r w:rsidRPr="00FF0A8A">
              <w:t xml:space="preserve">м. </w:t>
            </w:r>
            <w:proofErr w:type="spellStart"/>
            <w:r w:rsidRPr="00FF0A8A">
              <w:t>Чернігів</w:t>
            </w:r>
            <w:proofErr w:type="spellEnd"/>
            <w:r w:rsidRPr="00FF0A8A">
              <w:t xml:space="preserve">, </w:t>
            </w:r>
            <w:proofErr w:type="spellStart"/>
            <w:r w:rsidRPr="00FF0A8A">
              <w:t>вул</w:t>
            </w:r>
            <w:proofErr w:type="spellEnd"/>
            <w:r w:rsidRPr="00FF0A8A">
              <w:t xml:space="preserve">. </w:t>
            </w:r>
            <w:proofErr w:type="spellStart"/>
            <w:r w:rsidRPr="00FF0A8A">
              <w:t>Гонча</w:t>
            </w:r>
            <w:proofErr w:type="spellEnd"/>
            <w:r w:rsidRPr="00FF0A8A">
              <w:t>, буд.40</w:t>
            </w:r>
          </w:p>
          <w:p w:rsidR="00205109" w:rsidRPr="00FF0A8A" w:rsidRDefault="00205109" w:rsidP="0074516F">
            <w:pPr>
              <w:pStyle w:val="a3"/>
              <w:spacing w:before="0" w:beforeAutospacing="0" w:after="0" w:afterAutospacing="0"/>
              <w:jc w:val="both"/>
            </w:pPr>
            <w:r w:rsidRPr="00FF0A8A">
              <w:rPr>
                <w:lang w:val="uk-UA"/>
              </w:rPr>
              <w:t xml:space="preserve">UA </w:t>
            </w:r>
            <w:r w:rsidRPr="00FF0A8A">
              <w:t>193204780000026009000177237</w:t>
            </w:r>
          </w:p>
          <w:p w:rsidR="00205109" w:rsidRPr="00FF0A8A" w:rsidRDefault="00205109" w:rsidP="0074516F">
            <w:pPr>
              <w:pStyle w:val="a3"/>
              <w:spacing w:before="0" w:beforeAutospacing="0" w:after="0" w:afterAutospacing="0"/>
              <w:jc w:val="both"/>
            </w:pPr>
            <w:r w:rsidRPr="00FF0A8A">
              <w:t>в АБ «УКРГАЗБАНК», МФО 320478.</w:t>
            </w:r>
          </w:p>
          <w:p w:rsidR="00205109" w:rsidRPr="00FF0A8A" w:rsidRDefault="00205109" w:rsidP="0074516F">
            <w:pPr>
              <w:pStyle w:val="a3"/>
              <w:spacing w:before="0" w:beforeAutospacing="0" w:after="0" w:afterAutospacing="0"/>
              <w:jc w:val="both"/>
            </w:pPr>
            <w:r w:rsidRPr="00FF0A8A">
              <w:t xml:space="preserve">Код ЄДРПОУ 22815333, </w:t>
            </w:r>
          </w:p>
          <w:p w:rsidR="00205109" w:rsidRPr="00FF0A8A" w:rsidRDefault="00205109" w:rsidP="0074516F">
            <w:pPr>
              <w:pStyle w:val="a3"/>
              <w:spacing w:before="0" w:beforeAutospacing="0" w:after="0" w:afterAutospacing="0"/>
              <w:jc w:val="both"/>
              <w:rPr>
                <w:lang w:val="uk-UA"/>
              </w:rPr>
            </w:pPr>
            <w:r w:rsidRPr="00FF0A8A">
              <w:t xml:space="preserve">Є </w:t>
            </w:r>
            <w:proofErr w:type="spellStart"/>
            <w:r w:rsidRPr="00FF0A8A">
              <w:t>платником</w:t>
            </w:r>
            <w:proofErr w:type="spellEnd"/>
            <w:r w:rsidRPr="00FF0A8A">
              <w:t xml:space="preserve"> </w:t>
            </w:r>
            <w:proofErr w:type="spellStart"/>
            <w:r w:rsidRPr="00FF0A8A">
              <w:t>податку</w:t>
            </w:r>
            <w:proofErr w:type="spellEnd"/>
            <w:r w:rsidRPr="00FF0A8A">
              <w:t xml:space="preserve"> на </w:t>
            </w:r>
            <w:proofErr w:type="spellStart"/>
            <w:r w:rsidRPr="00FF0A8A">
              <w:t>прибуток</w:t>
            </w:r>
            <w:proofErr w:type="spellEnd"/>
            <w:r w:rsidRPr="00FF0A8A">
              <w:t xml:space="preserve"> </w:t>
            </w:r>
          </w:p>
          <w:p w:rsidR="00205109" w:rsidRPr="00FF0A8A" w:rsidRDefault="00205109" w:rsidP="0074516F">
            <w:pPr>
              <w:pStyle w:val="a3"/>
              <w:spacing w:before="0" w:beforeAutospacing="0" w:after="0" w:afterAutospacing="0"/>
              <w:jc w:val="both"/>
            </w:pPr>
            <w:r w:rsidRPr="00FF0A8A">
              <w:t>на</w:t>
            </w:r>
            <w:r w:rsidRPr="00FF0A8A">
              <w:rPr>
                <w:lang w:val="uk-UA"/>
              </w:rPr>
              <w:t xml:space="preserve"> </w:t>
            </w:r>
            <w:proofErr w:type="spellStart"/>
            <w:r w:rsidRPr="00FF0A8A">
              <w:t>загальних</w:t>
            </w:r>
            <w:proofErr w:type="spellEnd"/>
            <w:r w:rsidRPr="00FF0A8A">
              <w:t xml:space="preserve"> </w:t>
            </w:r>
            <w:proofErr w:type="spellStart"/>
            <w:r w:rsidRPr="00FF0A8A">
              <w:t>умовах</w:t>
            </w:r>
            <w:proofErr w:type="spellEnd"/>
            <w:r w:rsidRPr="00FF0A8A">
              <w:t>,</w:t>
            </w:r>
          </w:p>
          <w:p w:rsidR="00205109" w:rsidRPr="00FF0A8A" w:rsidRDefault="00205109" w:rsidP="0074516F">
            <w:pPr>
              <w:pStyle w:val="a3"/>
              <w:spacing w:before="0" w:beforeAutospacing="0" w:after="0" w:afterAutospacing="0"/>
              <w:jc w:val="both"/>
            </w:pPr>
            <w:proofErr w:type="spellStart"/>
            <w:r w:rsidRPr="00FF0A8A">
              <w:t>інд</w:t>
            </w:r>
            <w:proofErr w:type="spellEnd"/>
            <w:r w:rsidRPr="00FF0A8A">
              <w:t xml:space="preserve">. </w:t>
            </w:r>
            <w:proofErr w:type="spellStart"/>
            <w:r w:rsidRPr="00FF0A8A">
              <w:t>податк</w:t>
            </w:r>
            <w:proofErr w:type="spellEnd"/>
            <w:r w:rsidRPr="00FF0A8A">
              <w:t>. номер 228153325261,</w:t>
            </w:r>
          </w:p>
          <w:p w:rsidR="00205109" w:rsidRPr="00FF0A8A" w:rsidRDefault="00205109" w:rsidP="0074516F">
            <w:pPr>
              <w:pStyle w:val="a3"/>
              <w:spacing w:before="0" w:beforeAutospacing="0" w:after="0" w:afterAutospacing="0"/>
              <w:jc w:val="both"/>
            </w:pPr>
            <w:r w:rsidRPr="00FF0A8A">
              <w:t xml:space="preserve">номер </w:t>
            </w:r>
            <w:proofErr w:type="spellStart"/>
            <w:proofErr w:type="gramStart"/>
            <w:r w:rsidRPr="00FF0A8A">
              <w:t>св</w:t>
            </w:r>
            <w:proofErr w:type="gramEnd"/>
            <w:r w:rsidRPr="00FF0A8A">
              <w:t>ідоцтва</w:t>
            </w:r>
            <w:proofErr w:type="spellEnd"/>
            <w:r w:rsidRPr="00FF0A8A">
              <w:t xml:space="preserve"> </w:t>
            </w:r>
            <w:proofErr w:type="spellStart"/>
            <w:r w:rsidRPr="00FF0A8A">
              <w:t>платника</w:t>
            </w:r>
            <w:proofErr w:type="spellEnd"/>
            <w:r w:rsidRPr="00FF0A8A">
              <w:t xml:space="preserve"> ПДВ 100335442,</w:t>
            </w:r>
          </w:p>
          <w:p w:rsidR="00205109" w:rsidRPr="00FF0A8A" w:rsidRDefault="00205109" w:rsidP="0074516F">
            <w:pPr>
              <w:pStyle w:val="a3"/>
              <w:spacing w:before="0" w:beforeAutospacing="0" w:after="0" w:afterAutospacing="0"/>
              <w:jc w:val="both"/>
            </w:pPr>
          </w:p>
          <w:p w:rsidR="00205109" w:rsidRPr="00FF0A8A" w:rsidRDefault="00205109" w:rsidP="0074516F">
            <w:pPr>
              <w:pStyle w:val="a3"/>
              <w:spacing w:before="0" w:beforeAutospacing="0" w:after="0" w:afterAutospacing="0"/>
              <w:jc w:val="both"/>
            </w:pPr>
            <w:r w:rsidRPr="00FF0A8A">
              <w:t xml:space="preserve">________________ </w:t>
            </w:r>
          </w:p>
          <w:p w:rsidR="00205109" w:rsidRPr="00FF0A8A" w:rsidRDefault="00205109" w:rsidP="0074516F">
            <w:pPr>
              <w:pStyle w:val="a3"/>
              <w:spacing w:before="0" w:beforeAutospacing="0" w:after="0" w:afterAutospacing="0"/>
              <w:jc w:val="both"/>
            </w:pPr>
            <w:r w:rsidRPr="00FF0A8A">
              <w:t xml:space="preserve">         М.П.</w:t>
            </w:r>
          </w:p>
          <w:p w:rsidR="00205109" w:rsidRPr="00FF0A8A" w:rsidRDefault="00205109" w:rsidP="0074516F">
            <w:pPr>
              <w:pStyle w:val="a3"/>
              <w:spacing w:before="0" w:beforeAutospacing="0" w:after="0" w:afterAutospacing="0"/>
              <w:jc w:val="both"/>
            </w:pPr>
          </w:p>
        </w:tc>
        <w:tc>
          <w:tcPr>
            <w:tcW w:w="4678" w:type="dxa"/>
          </w:tcPr>
          <w:p w:rsidR="00205109" w:rsidRPr="00FF0A8A" w:rsidRDefault="00205109" w:rsidP="0074516F">
            <w:pPr>
              <w:pStyle w:val="a3"/>
              <w:spacing w:before="0" w:beforeAutospacing="0" w:after="0" w:afterAutospacing="0"/>
              <w:jc w:val="center"/>
              <w:rPr>
                <w:lang w:val="uk-UA"/>
              </w:rPr>
            </w:pPr>
            <w:r w:rsidRPr="00FF0A8A">
              <w:rPr>
                <w:lang w:val="uk-UA"/>
              </w:rPr>
              <w:t>________________________</w:t>
            </w:r>
          </w:p>
          <w:p w:rsidR="00205109" w:rsidRPr="00FF0A8A" w:rsidRDefault="00205109" w:rsidP="0074516F">
            <w:pPr>
              <w:pStyle w:val="a3"/>
              <w:spacing w:before="0" w:beforeAutospacing="0" w:after="0" w:afterAutospacing="0"/>
              <w:jc w:val="both"/>
              <w:rPr>
                <w:lang w:val="uk-UA"/>
              </w:rPr>
            </w:pPr>
            <w:r w:rsidRPr="00FF0A8A">
              <w:rPr>
                <w:lang w:val="uk-UA"/>
              </w:rPr>
              <w:t>Адреса:</w:t>
            </w:r>
          </w:p>
          <w:p w:rsidR="00205109" w:rsidRPr="00FF0A8A" w:rsidRDefault="00205109" w:rsidP="0074516F">
            <w:pPr>
              <w:pStyle w:val="a3"/>
              <w:spacing w:before="0" w:beforeAutospacing="0" w:after="0" w:afterAutospacing="0"/>
              <w:jc w:val="both"/>
              <w:rPr>
                <w:lang w:val="uk-UA"/>
              </w:rPr>
            </w:pPr>
            <w:r w:rsidRPr="00FF0A8A">
              <w:rPr>
                <w:lang w:val="uk-UA"/>
              </w:rPr>
              <w:t>Паспорт/Код ЄДРПОУ:</w:t>
            </w:r>
          </w:p>
          <w:p w:rsidR="00205109" w:rsidRPr="00FF0A8A" w:rsidRDefault="00205109" w:rsidP="0074516F">
            <w:pPr>
              <w:pStyle w:val="a3"/>
              <w:spacing w:before="0" w:beforeAutospacing="0" w:after="0" w:afterAutospacing="0"/>
              <w:jc w:val="both"/>
              <w:rPr>
                <w:lang w:val="uk-UA"/>
              </w:rPr>
            </w:pPr>
            <w:r w:rsidRPr="00FF0A8A">
              <w:rPr>
                <w:lang w:val="uk-UA"/>
              </w:rPr>
              <w:t xml:space="preserve">ІПН: </w:t>
            </w:r>
          </w:p>
          <w:p w:rsidR="00205109" w:rsidRPr="00FF0A8A" w:rsidRDefault="00205109" w:rsidP="0074516F">
            <w:pPr>
              <w:pStyle w:val="a3"/>
              <w:spacing w:before="0" w:beforeAutospacing="0" w:after="0" w:afterAutospacing="0"/>
              <w:jc w:val="both"/>
              <w:rPr>
                <w:lang w:val="uk-UA"/>
              </w:rPr>
            </w:pPr>
            <w:r w:rsidRPr="00FF0A8A">
              <w:rPr>
                <w:lang w:val="uk-UA"/>
              </w:rPr>
              <w:t xml:space="preserve">_________________ </w:t>
            </w:r>
          </w:p>
          <w:p w:rsidR="00205109" w:rsidRPr="00FF0A8A" w:rsidRDefault="00205109" w:rsidP="0074516F">
            <w:pPr>
              <w:pStyle w:val="a3"/>
              <w:spacing w:before="0" w:beforeAutospacing="0" w:after="0" w:afterAutospacing="0"/>
              <w:jc w:val="both"/>
            </w:pPr>
            <w:r w:rsidRPr="00FF0A8A">
              <w:t xml:space="preserve">         М.П.</w:t>
            </w:r>
          </w:p>
          <w:p w:rsidR="00205109" w:rsidRPr="00FF0A8A" w:rsidRDefault="00205109" w:rsidP="0074516F">
            <w:pPr>
              <w:pStyle w:val="a3"/>
              <w:spacing w:before="0" w:beforeAutospacing="0" w:after="0" w:afterAutospacing="0"/>
              <w:jc w:val="both"/>
            </w:pPr>
          </w:p>
        </w:tc>
      </w:tr>
    </w:tbl>
    <w:p w:rsidR="00372C15" w:rsidRPr="00FF0A8A" w:rsidRDefault="00372C15" w:rsidP="00372C15">
      <w:pPr>
        <w:spacing w:after="0"/>
        <w:jc w:val="center"/>
        <w:rPr>
          <w:rFonts w:ascii="Times New Roman" w:hAnsi="Times New Roman" w:cs="Times New Roman"/>
          <w:b/>
          <w:sz w:val="24"/>
          <w:szCs w:val="24"/>
          <w:lang w:val="uk-UA"/>
        </w:rPr>
      </w:pPr>
    </w:p>
    <w:sectPr w:rsidR="00372C15" w:rsidRPr="00FF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88"/>
    <w:rsid w:val="00057796"/>
    <w:rsid w:val="00182D44"/>
    <w:rsid w:val="00205109"/>
    <w:rsid w:val="00264211"/>
    <w:rsid w:val="002B5584"/>
    <w:rsid w:val="002F5AD2"/>
    <w:rsid w:val="00372C15"/>
    <w:rsid w:val="007D796C"/>
    <w:rsid w:val="00953CB0"/>
    <w:rsid w:val="00A21088"/>
    <w:rsid w:val="00B34D17"/>
    <w:rsid w:val="00FF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10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10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82BD-978F-4C83-A2EB-3DDDAC79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Белашко Максим</dc:creator>
  <cp:lastModifiedBy>Белашко Максим</cp:lastModifiedBy>
  <cp:revision>5</cp:revision>
  <dcterms:created xsi:type="dcterms:W3CDTF">2021-05-29T08:11:00Z</dcterms:created>
  <dcterms:modified xsi:type="dcterms:W3CDTF">2021-06-02T08:05:00Z</dcterms:modified>
</cp:coreProperties>
</file>